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C8" w:rsidRPr="00390EC8" w:rsidRDefault="00390EC8" w:rsidP="00390EC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90EC8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390EC8" w:rsidRPr="00390EC8" w:rsidRDefault="00390EC8" w:rsidP="00390EC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к   приказу   № 97</w:t>
      </w:r>
      <w:r w:rsidRPr="00390EC8">
        <w:rPr>
          <w:rFonts w:ascii="Times New Roman" w:hAnsi="Times New Roman" w:cs="Times New Roman"/>
          <w:b/>
          <w:sz w:val="26"/>
          <w:szCs w:val="26"/>
        </w:rPr>
        <w:t>-П  от   31.12.2019 г.</w:t>
      </w:r>
    </w:p>
    <w:p w:rsidR="00390EC8" w:rsidRDefault="00390EC8" w:rsidP="00E0417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0EC8" w:rsidRDefault="00390EC8" w:rsidP="00E0417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4179" w:rsidRPr="003A3A73" w:rsidRDefault="00E04179" w:rsidP="00E041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73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:rsidR="00E04179" w:rsidRPr="003A3A73" w:rsidRDefault="00E04179" w:rsidP="00E041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73">
        <w:rPr>
          <w:rFonts w:ascii="Times New Roman" w:hAnsi="Times New Roman" w:cs="Times New Roman"/>
          <w:b/>
          <w:sz w:val="28"/>
          <w:szCs w:val="28"/>
        </w:rPr>
        <w:t>по    противодействию    коррупции</w:t>
      </w:r>
    </w:p>
    <w:p w:rsidR="00E04179" w:rsidRPr="003A3A73" w:rsidRDefault="00E04179" w:rsidP="00E041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73">
        <w:rPr>
          <w:rFonts w:ascii="Times New Roman" w:hAnsi="Times New Roman" w:cs="Times New Roman"/>
          <w:b/>
          <w:sz w:val="28"/>
          <w:szCs w:val="28"/>
        </w:rPr>
        <w:t>АУ   ВО  «Вологодский  областной  информационный  центр»</w:t>
      </w:r>
    </w:p>
    <w:p w:rsidR="00E04179" w:rsidRPr="003A3A73" w:rsidRDefault="00E04179" w:rsidP="00E041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4179" w:rsidRPr="00E04179" w:rsidRDefault="00E04179" w:rsidP="00E041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4179" w:rsidRPr="003A3A73" w:rsidRDefault="00E04179" w:rsidP="003451F0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A3A7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04179" w:rsidRPr="003A3A73" w:rsidRDefault="00E04179" w:rsidP="00E041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4CC" w:rsidRPr="003A3A73" w:rsidRDefault="00E04179" w:rsidP="00E04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3A73">
        <w:rPr>
          <w:rFonts w:ascii="Times New Roman" w:hAnsi="Times New Roman" w:cs="Times New Roman"/>
          <w:sz w:val="28"/>
          <w:szCs w:val="28"/>
        </w:rPr>
        <w:t xml:space="preserve">1.1.  Настоящим Положением в соответствии со  ст. 13.3  Федерального закона № 273-ФЗ от  25.12.2008 г. «О противодействии коррупции»,  Указом Президента Российской Федерации от 15.07.2015 г.  № 364  (ред. от 19.09.2017) "О мерах  по совершенствованию организации деятельности в области  противодействия  коррупции"  и  Указом Президента Российской Федерации от 01.07.2010 г.  № 821 «О комиссиях по соблюдению требований к служебному поведению и урегулированию конфликта интересов» определяется   порядок </w:t>
      </w:r>
      <w:r w:rsidR="003451F0" w:rsidRPr="003A3A73">
        <w:rPr>
          <w:rFonts w:ascii="Times New Roman" w:hAnsi="Times New Roman" w:cs="Times New Roman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sz w:val="28"/>
          <w:szCs w:val="28"/>
        </w:rPr>
        <w:t xml:space="preserve"> формирования  и  деятельности  комиссии в  АУ ВО «Вологодский  областной   информационный  центр» (далее - комиссия).</w:t>
      </w:r>
    </w:p>
    <w:p w:rsidR="009234CC" w:rsidRPr="003A3A73" w:rsidRDefault="009234CC" w:rsidP="009234C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41D16" w:rsidRPr="003A3A73" w:rsidRDefault="003451F0" w:rsidP="003451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3A73">
        <w:rPr>
          <w:rFonts w:ascii="Times New Roman" w:hAnsi="Times New Roman" w:cs="Times New Roman"/>
          <w:sz w:val="28"/>
          <w:szCs w:val="28"/>
        </w:rPr>
        <w:t>1.2    Комиссия   образована   в   целях:</w:t>
      </w:r>
    </w:p>
    <w:p w:rsidR="000815CB" w:rsidRPr="003A3A73" w:rsidRDefault="003451F0" w:rsidP="003451F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A73">
        <w:rPr>
          <w:rFonts w:ascii="Times New Roman" w:hAnsi="Times New Roman" w:cs="Times New Roman"/>
          <w:sz w:val="28"/>
          <w:szCs w:val="28"/>
        </w:rPr>
        <w:t>осуществления   в   пределах  своих полномочий деятельности, направленной на противодействия коррупции в учреждении;</w:t>
      </w:r>
    </w:p>
    <w:p w:rsidR="003451F0" w:rsidRPr="003A3A73" w:rsidRDefault="003451F0" w:rsidP="003451F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A73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  работников, граждан, общества   и   государства   от   угроз, связанных   с   коррупцией;</w:t>
      </w:r>
    </w:p>
    <w:p w:rsidR="003451F0" w:rsidRPr="003A3A73" w:rsidRDefault="003451F0" w:rsidP="003451F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A73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учреждения за счет снижения  рисков  проявления  коррупции.</w:t>
      </w:r>
    </w:p>
    <w:p w:rsidR="003451F0" w:rsidRPr="003A3A73" w:rsidRDefault="003451F0" w:rsidP="00C4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1D16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sz w:val="28"/>
          <w:szCs w:val="28"/>
        </w:rPr>
        <w:t>1.3</w:t>
      </w:r>
      <w:r w:rsidRPr="003A3A7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C57A5" w:rsidRPr="003A3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является колле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гиальным совещательным органом   и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деятельности руководствуется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 противодействия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</w:t>
      </w:r>
      <w:r w:rsidR="00C41D16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7A5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4869" w:rsidRPr="003A3A73" w:rsidRDefault="001F4869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869" w:rsidRPr="003A3A73" w:rsidRDefault="001F4869" w:rsidP="001F486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1.4  Лицом, ответственным за прием сведений о возникшем (имеющемся) конфликте интересов, в том числе уведомлений, заявлений и обращений (далее – уведомление) о возникновении личной заинтересованности при исполнении должностных обязанностей, которая приводит или может привести к конфликту интересов, является отдел  кадров  учреждения.</w:t>
      </w:r>
    </w:p>
    <w:p w:rsidR="001F4869" w:rsidRPr="003A3A73" w:rsidRDefault="001F4869" w:rsidP="001F486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обсуждения на заседании комиссии, осуществляются подразделением кадровой службы.</w:t>
      </w:r>
    </w:p>
    <w:p w:rsidR="00C41D16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D16" w:rsidRPr="003A3A73" w:rsidRDefault="00C41D16" w:rsidP="003451F0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0A7540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формирования </w:t>
      </w:r>
      <w:r w:rsidR="000A7540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Комиссии.</w:t>
      </w:r>
    </w:p>
    <w:p w:rsidR="00C41D16" w:rsidRPr="003A3A73" w:rsidRDefault="00C41D16" w:rsidP="00C41D1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D16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  Комиссия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в составе председателя комиссии, его заместителя, секретаря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членов  комиссии.</w:t>
      </w:r>
    </w:p>
    <w:p w:rsidR="00C41D16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2.2. 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C41D16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  Руководитель учреждения может принять решение о включении в состав Комиссии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 общественных  организаций. </w:t>
      </w:r>
    </w:p>
    <w:p w:rsidR="006B3BAA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2.4.   Комиссия формируется таким образом, чтобы исключить возможность возникновения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интересов, который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бы повлиять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принимаемые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решения.</w:t>
      </w:r>
    </w:p>
    <w:p w:rsidR="00C41D16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1D16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Pr="003A3A73" w:rsidRDefault="00C41D16" w:rsidP="00C41D1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234CC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B3BAA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</w:t>
      </w:r>
      <w:r w:rsidR="006B3BAA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</w:t>
      </w:r>
      <w:r w:rsidR="003C57A5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3BAA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234CC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3451F0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57A5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полномочия</w:t>
      </w:r>
      <w:r w:rsidR="006B3BAA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комиссии</w:t>
      </w:r>
      <w:r w:rsidR="006B3BAA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41D16" w:rsidRPr="003A3A73" w:rsidRDefault="00C41D16" w:rsidP="00C41D1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4CC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234CC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Основными </w:t>
      </w:r>
      <w:r w:rsidR="006B3BAA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задачами </w:t>
      </w:r>
      <w:r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3BAA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Комиссии</w:t>
      </w:r>
      <w:r w:rsidR="003451F0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3BAA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в</w:t>
      </w:r>
      <w:r w:rsidR="00141A65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3BAA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области противодействия коррупции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являются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а) подготовка предложений по выработке и реализа</w:t>
      </w:r>
      <w:r w:rsidR="006B3BAA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в учреждении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антикоррупционной </w:t>
      </w:r>
      <w:r w:rsidR="006B3BAA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</w:t>
      </w:r>
      <w:r w:rsidR="006B3BAA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ости учреждения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координация деятельности структурных </w:t>
      </w:r>
      <w:r w:rsidR="006B3BAA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подразделений учреждения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антикоррупционной политики;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г) создание единой системы информирования работни</w:t>
      </w:r>
      <w:r w:rsidR="006B3BAA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противодействия коррупции;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д) формирование у работников  антикоррупционного сознания, а также навыков антикоррупционного поведения;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контроль </w:t>
      </w:r>
      <w:r w:rsidR="00C41D16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C41D16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выполнения антикоррупционных мероприят</w:t>
      </w:r>
      <w:r w:rsidR="006B3BAA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ий в  учреждении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</w:t>
      </w:r>
      <w:r w:rsidR="006B3BAA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 w:rsidR="006B3BAA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B3BAA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противодействия коррупции.</w:t>
      </w:r>
    </w:p>
    <w:p w:rsidR="00C41D16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Комиссия</w:t>
      </w:r>
      <w:r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</w:t>
      </w:r>
      <w:r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решения</w:t>
      </w:r>
      <w:r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возложенных</w:t>
      </w:r>
      <w:r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</w:t>
      </w:r>
      <w:r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неё</w:t>
      </w:r>
      <w:r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задач </w:t>
      </w:r>
      <w:r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имеет</w:t>
      </w:r>
      <w:r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право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1D16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вносить предложения на рассмотрение </w:t>
      </w:r>
      <w:r w:rsidR="00C41D16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учреждения по совершенствованию деятельности  учреждения в сфере противодействия коррупции;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запрашивать и получать в установленном порядке информацию от </w:t>
      </w: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структурных подразделений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D16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относящимся  к компетенции Комиссии;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заслушивать на заседаниях Комиссии руководителей </w:t>
      </w: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структурных подразделений</w:t>
      </w:r>
      <w:r w:rsidR="00C41D16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разрабатывать рекомендации для практического использования по предотвращению и профилактике коррупционных правонарушений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D16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принимать участие в подготовке и организации выполнения локальных нормативных 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вопросам, относящимся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компетенции Комиссии;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рассматривать поступившую информацию о проявлениях коррупции в </w:t>
      </w:r>
      <w:r w:rsidR="00C41D16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, подготавливать предложения по устранению и недопущению выявленных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вносить предложения о привлечении к дисциплинарной ответственности работн</w:t>
      </w:r>
      <w:r w:rsidR="00C41D16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иков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D16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, совершивших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коррупционные 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создавать временные рабочие группы </w:t>
      </w:r>
      <w:r w:rsidR="00C41D16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руководителями  структурных подразделений  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</w:t>
      </w:r>
      <w:r w:rsidR="000A75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антикоррупционной политики.</w:t>
      </w:r>
    </w:p>
    <w:p w:rsidR="00C41D16" w:rsidRPr="003A3A73" w:rsidRDefault="00C41D16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C41D16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7540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C41D16"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Комиссии.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4.1. Основанием для проведения заседания Комиссии является наличие следующей информация: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лицом своего должностного положения,  вопреки законным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совершение деяний, указанных в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ыше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от имени или в интересах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лица;</w:t>
      </w:r>
    </w:p>
    <w:p w:rsidR="00D35F03" w:rsidRPr="003A3A73" w:rsidRDefault="00D35F03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 Комиссии при поступлении к нему информации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материалов 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основания дл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проведения заседания комиссии 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 со дня поступления информации, выносит решение о проведении проверки этой информации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F03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234CC" w:rsidRPr="003A3A73" w:rsidRDefault="00D35F03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9234CC" w:rsidRPr="003A3A73" w:rsidRDefault="00D35F03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4.4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.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9234CC" w:rsidRPr="003A3A73" w:rsidRDefault="00D35F03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.   Решения Комиссии принимаются простым большинством голосов от числа присутствующих членов Комиссии.</w:t>
      </w:r>
    </w:p>
    <w:p w:rsidR="009234CC" w:rsidRPr="003A3A73" w:rsidRDefault="00D35F03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9234CC" w:rsidRPr="003A3A73" w:rsidRDefault="00D35F03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Комиссии проводится в присутствии работника, в отношении которого рассматривается вопрос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9234CC" w:rsidRPr="003A3A73" w:rsidRDefault="00D35F03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234CC" w:rsidRPr="003A3A73" w:rsidRDefault="00D35F03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.   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</w:t>
      </w:r>
      <w:r w:rsidR="009234CC" w:rsidRPr="003A3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34CC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такой выгоды указанному лицу другими физическими лицами, Комиссия принимает меры к информированию правоохранительных органов.</w:t>
      </w:r>
    </w:p>
    <w:p w:rsidR="00D35F03" w:rsidRPr="003A3A73" w:rsidRDefault="00D35F03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Организация деятельности Комиссии.</w:t>
      </w:r>
    </w:p>
    <w:p w:rsidR="00D35F03" w:rsidRPr="003A3A73" w:rsidRDefault="00D35F03" w:rsidP="00C41D1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5.1.1. Председатель Комиссии: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работу Комиссии;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разрабатывает план работы Комиссии: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определяет порядок и организует предварительное рассмотрение материалов, документов, поступивших в Комиссию;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созывает заседание Комиссии;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проект повестки и осуществляет руководство подготовкой заседания Комиссий;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5.1.3. Секретарь Комиссии: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материалов для рассмотрения вопросов Комиссией;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членам Комиссии материалы к очередному заседанию;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ведёт протоколы заседаний Комиссии, ведёт документацию Комиссии;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проекта плановых отчётов;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</w:t>
      </w:r>
      <w:r w:rsidR="00EE3354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хранение </w:t>
      </w:r>
      <w:r w:rsidR="00EE3354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EE3354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поступающей </w:t>
      </w:r>
      <w:r w:rsidR="00EE3354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E3354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 осуществляет иную работу по поручению председателя Комиссии.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5.3. Заседания Комиссии п</w:t>
      </w:r>
      <w:r w:rsidR="00F84137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роводятся не реже одного раза в </w:t>
      </w:r>
      <w:r w:rsidR="00131622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137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квартал.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5.4.   Место, время проведения и повестку дня заседан</w:t>
      </w:r>
      <w:bookmarkStart w:id="0" w:name="_GoBack"/>
      <w:bookmarkEnd w:id="0"/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   По решению председателя комиссии в заседаниях Комиссии с правом совещательного голоса могут участвовать другие работники </w:t>
      </w:r>
      <w:r w:rsidR="007A5C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представители государственных органов и организаций.</w:t>
      </w:r>
    </w:p>
    <w:p w:rsidR="007A5C40" w:rsidRPr="003A3A73" w:rsidRDefault="007A5C40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Процедура принятия Комиссией решений.</w:t>
      </w:r>
    </w:p>
    <w:p w:rsidR="007A5C40" w:rsidRPr="003A3A73" w:rsidRDefault="007A5C40" w:rsidP="00C41D16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6.2. Все члены комиссии при принятии решений обладают равными правами.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131622" w:rsidRPr="003A3A73" w:rsidRDefault="00131622" w:rsidP="00C41D1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Оформление решений комиссии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5C40" w:rsidRPr="003A3A73" w:rsidRDefault="007A5C40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7.3.  В решении Комиссии указываются: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отчество, должность работника, в отношении которого рассматривался вопрос о нарушении </w:t>
      </w:r>
      <w:r w:rsidR="007A5C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противокоррупционной политики </w:t>
      </w:r>
      <w:r w:rsidR="00CE4C64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и коррупционных  правонарушений  в  учреждении</w:t>
      </w:r>
      <w:r w:rsidR="007A5C40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выступивших на заседании лиц и краткое изложение их выступлений;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пояснений работника, в отношении которого рассматривался вопрос;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результаты голосования;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и обоснование его принятия.</w:t>
      </w: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7.4.   Копия протокола в течение трех рабочих дней со дня заседания направляется руководи</w:t>
      </w:r>
      <w:r w:rsidR="00131622"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телю учреждения</w:t>
      </w:r>
      <w:r w:rsidRPr="003A3A7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решению Комиссии - иным заинтересованным лицам.</w:t>
      </w:r>
    </w:p>
    <w:p w:rsidR="00EE3354" w:rsidRPr="003A3A73" w:rsidRDefault="00EE3354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3354" w:rsidRPr="003A3A73" w:rsidRDefault="00EE3354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3354" w:rsidRPr="003A3A73" w:rsidRDefault="00EE3354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3354" w:rsidRPr="003A3A73" w:rsidRDefault="00EE3354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Pr="003A3A73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234CC" w:rsidRPr="003A3A73" w:rsidSect="00DF73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D8" w:rsidRDefault="002729D8" w:rsidP="00EE3354">
      <w:pPr>
        <w:spacing w:line="240" w:lineRule="auto"/>
      </w:pPr>
      <w:r>
        <w:separator/>
      </w:r>
    </w:p>
  </w:endnote>
  <w:endnote w:type="continuationSeparator" w:id="0">
    <w:p w:rsidR="002729D8" w:rsidRDefault="002729D8" w:rsidP="00EE3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535245"/>
      <w:docPartObj>
        <w:docPartGallery w:val="Page Numbers (Bottom of Page)"/>
        <w:docPartUnique/>
      </w:docPartObj>
    </w:sdtPr>
    <w:sdtEndPr/>
    <w:sdtContent>
      <w:p w:rsidR="00EE3354" w:rsidRDefault="00EE33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73">
          <w:rPr>
            <w:noProof/>
          </w:rPr>
          <w:t>5</w:t>
        </w:r>
        <w:r>
          <w:fldChar w:fldCharType="end"/>
        </w:r>
      </w:p>
    </w:sdtContent>
  </w:sdt>
  <w:p w:rsidR="00EE3354" w:rsidRDefault="00EE33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D8" w:rsidRDefault="002729D8" w:rsidP="00EE3354">
      <w:pPr>
        <w:spacing w:line="240" w:lineRule="auto"/>
      </w:pPr>
      <w:r>
        <w:separator/>
      </w:r>
    </w:p>
  </w:footnote>
  <w:footnote w:type="continuationSeparator" w:id="0">
    <w:p w:rsidR="002729D8" w:rsidRDefault="002729D8" w:rsidP="00EE3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313"/>
    <w:multiLevelType w:val="hybridMultilevel"/>
    <w:tmpl w:val="3802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91D"/>
    <w:multiLevelType w:val="multilevel"/>
    <w:tmpl w:val="8514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7B2EC1"/>
    <w:multiLevelType w:val="hybridMultilevel"/>
    <w:tmpl w:val="E48A2E22"/>
    <w:lvl w:ilvl="0" w:tplc="E578A9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1F8D"/>
    <w:multiLevelType w:val="hybridMultilevel"/>
    <w:tmpl w:val="19925C30"/>
    <w:lvl w:ilvl="0" w:tplc="AB1865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5E69"/>
    <w:multiLevelType w:val="hybridMultilevel"/>
    <w:tmpl w:val="62861CB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8E84A72"/>
    <w:multiLevelType w:val="hybridMultilevel"/>
    <w:tmpl w:val="326CB198"/>
    <w:lvl w:ilvl="0" w:tplc="A5ECB7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D023D"/>
    <w:multiLevelType w:val="hybridMultilevel"/>
    <w:tmpl w:val="D2AC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9003D3C"/>
    <w:multiLevelType w:val="hybridMultilevel"/>
    <w:tmpl w:val="17D80BDA"/>
    <w:lvl w:ilvl="0" w:tplc="4E86CE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75B3"/>
    <w:multiLevelType w:val="hybridMultilevel"/>
    <w:tmpl w:val="6BCA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64FB"/>
    <w:multiLevelType w:val="hybridMultilevel"/>
    <w:tmpl w:val="9FD07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1E221D"/>
    <w:multiLevelType w:val="hybridMultilevel"/>
    <w:tmpl w:val="C8E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55C0E"/>
    <w:multiLevelType w:val="hybridMultilevel"/>
    <w:tmpl w:val="E050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24"/>
    <w:rsid w:val="000815CB"/>
    <w:rsid w:val="000A7540"/>
    <w:rsid w:val="00131622"/>
    <w:rsid w:val="00141A65"/>
    <w:rsid w:val="001F4869"/>
    <w:rsid w:val="002476A5"/>
    <w:rsid w:val="002729D8"/>
    <w:rsid w:val="00294036"/>
    <w:rsid w:val="0029539A"/>
    <w:rsid w:val="00304D50"/>
    <w:rsid w:val="003451F0"/>
    <w:rsid w:val="00390EC8"/>
    <w:rsid w:val="003A3A73"/>
    <w:rsid w:val="003C57A5"/>
    <w:rsid w:val="003D4203"/>
    <w:rsid w:val="003F1EC9"/>
    <w:rsid w:val="004307ED"/>
    <w:rsid w:val="00433947"/>
    <w:rsid w:val="004E05BC"/>
    <w:rsid w:val="0063693B"/>
    <w:rsid w:val="006A1754"/>
    <w:rsid w:val="006B3BAA"/>
    <w:rsid w:val="00736327"/>
    <w:rsid w:val="00762424"/>
    <w:rsid w:val="00776140"/>
    <w:rsid w:val="007A5C40"/>
    <w:rsid w:val="007E28FF"/>
    <w:rsid w:val="0085690B"/>
    <w:rsid w:val="009234CC"/>
    <w:rsid w:val="00965337"/>
    <w:rsid w:val="00972C1D"/>
    <w:rsid w:val="00977B88"/>
    <w:rsid w:val="009B7FAB"/>
    <w:rsid w:val="009F2AE9"/>
    <w:rsid w:val="00A273F7"/>
    <w:rsid w:val="00A45FE5"/>
    <w:rsid w:val="00AA34D6"/>
    <w:rsid w:val="00B45018"/>
    <w:rsid w:val="00B47DA8"/>
    <w:rsid w:val="00B51264"/>
    <w:rsid w:val="00C041DF"/>
    <w:rsid w:val="00C41D16"/>
    <w:rsid w:val="00CD516E"/>
    <w:rsid w:val="00CE4C64"/>
    <w:rsid w:val="00CF209C"/>
    <w:rsid w:val="00D25324"/>
    <w:rsid w:val="00D35F03"/>
    <w:rsid w:val="00D960CD"/>
    <w:rsid w:val="00DF7336"/>
    <w:rsid w:val="00E04179"/>
    <w:rsid w:val="00EE3354"/>
    <w:rsid w:val="00F84137"/>
    <w:rsid w:val="00F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C5F2D-48BC-4FDD-B333-9806B923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C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">
    <w:name w:val="p2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762424"/>
  </w:style>
  <w:style w:type="character" w:customStyle="1" w:styleId="s2">
    <w:name w:val="s2"/>
    <w:basedOn w:val="a0"/>
    <w:rsid w:val="00762424"/>
  </w:style>
  <w:style w:type="paragraph" w:customStyle="1" w:styleId="p3">
    <w:name w:val="p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4">
    <w:name w:val="p4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3">
    <w:name w:val="s3"/>
    <w:basedOn w:val="a0"/>
    <w:rsid w:val="00762424"/>
  </w:style>
  <w:style w:type="paragraph" w:customStyle="1" w:styleId="p5">
    <w:name w:val="p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6">
    <w:name w:val="p6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7">
    <w:name w:val="p7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4">
    <w:name w:val="s4"/>
    <w:basedOn w:val="a0"/>
    <w:rsid w:val="00762424"/>
  </w:style>
  <w:style w:type="paragraph" w:customStyle="1" w:styleId="p8">
    <w:name w:val="p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9">
    <w:name w:val="p9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0">
    <w:name w:val="p10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5">
    <w:name w:val="s5"/>
    <w:basedOn w:val="a0"/>
    <w:rsid w:val="00762424"/>
  </w:style>
  <w:style w:type="paragraph" w:customStyle="1" w:styleId="p11">
    <w:name w:val="p1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3">
    <w:name w:val="p13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762424"/>
  </w:style>
  <w:style w:type="paragraph" w:customStyle="1" w:styleId="p14">
    <w:name w:val="p14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5">
    <w:name w:val="p1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7">
    <w:name w:val="p17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8">
    <w:name w:val="p1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9">
    <w:name w:val="p19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762424"/>
  </w:style>
  <w:style w:type="paragraph" w:customStyle="1" w:styleId="p20">
    <w:name w:val="p20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1">
    <w:name w:val="p21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8">
    <w:name w:val="s8"/>
    <w:basedOn w:val="a0"/>
    <w:rsid w:val="00762424"/>
  </w:style>
  <w:style w:type="paragraph" w:customStyle="1" w:styleId="p22">
    <w:name w:val="p22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5">
    <w:name w:val="p2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6">
    <w:name w:val="p26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762424"/>
  </w:style>
  <w:style w:type="paragraph" w:styleId="a3">
    <w:name w:val="Balloon Text"/>
    <w:basedOn w:val="a"/>
    <w:link w:val="a4"/>
    <w:uiPriority w:val="99"/>
    <w:semiHidden/>
    <w:unhideWhenUsed/>
    <w:rsid w:val="00C04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D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041D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234CC"/>
  </w:style>
  <w:style w:type="paragraph" w:styleId="a7">
    <w:name w:val="header"/>
    <w:basedOn w:val="a"/>
    <w:link w:val="a8"/>
    <w:uiPriority w:val="99"/>
    <w:unhideWhenUsed/>
    <w:rsid w:val="00EE33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33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Иванович</dc:creator>
  <cp:lastModifiedBy>Мухина Ольга</cp:lastModifiedBy>
  <cp:revision>35</cp:revision>
  <cp:lastPrinted>2021-12-27T12:53:00Z</cp:lastPrinted>
  <dcterms:created xsi:type="dcterms:W3CDTF">2015-07-16T05:41:00Z</dcterms:created>
  <dcterms:modified xsi:type="dcterms:W3CDTF">2022-05-20T08:07:00Z</dcterms:modified>
</cp:coreProperties>
</file>